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7A0A1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color w:val="000000"/>
          <w:kern w:val="0"/>
          <w:lang w:val="en-US" w:eastAsia="en-US" w:bidi="ar-SA"/>
        </w:rPr>
        <w:t xml:space="preserve">Dosar III-E-5                      </w:t>
      </w: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</w:t>
      </w:r>
    </w:p>
    <w:p w14:paraId="2859F6F7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         ROMANIA</w:t>
      </w:r>
    </w:p>
    <w:p w14:paraId="1E64173B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   JUDETUL BRAILA</w:t>
      </w:r>
    </w:p>
    <w:p w14:paraId="00DC0070" w14:textId="77777777" w:rsidR="00BE68C1" w:rsidRPr="00BE68C1" w:rsidRDefault="00BE68C1" w:rsidP="00BE68C1">
      <w:pPr>
        <w:widowControl/>
        <w:suppressAutoHyphens w:val="0"/>
        <w:autoSpaceDN/>
        <w:ind w:left="2160"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CONSILIUL JUDETEAN</w:t>
      </w:r>
    </w:p>
    <w:p w14:paraId="13097F8A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</w:p>
    <w:p w14:paraId="6E6E831C" w14:textId="5AC8D9A5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 HOTARAREA NR.0</w:t>
      </w:r>
      <w:r w:rsidR="00A54410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>12</w:t>
      </w:r>
      <w:bookmarkStart w:id="0" w:name="_GoBack"/>
      <w:bookmarkEnd w:id="0"/>
    </w:p>
    <w:p w14:paraId="20A8B46F" w14:textId="5723B2F2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din </w:t>
      </w:r>
      <w:r w:rsidR="004203FF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>29</w:t>
      </w: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ianuarie 2020</w:t>
      </w:r>
    </w:p>
    <w:p w14:paraId="20570D33" w14:textId="77777777" w:rsidR="00BE68C1" w:rsidRDefault="00BE68C1" w:rsidP="004203FF">
      <w:pPr>
        <w:widowControl/>
        <w:suppressAutoHyphens w:val="0"/>
        <w:spacing w:after="200" w:line="276" w:lineRule="auto"/>
        <w:rPr>
          <w:rFonts w:ascii="Arial" w:eastAsia="Calibri" w:hAnsi="Arial" w:cs="Arial"/>
          <w:b/>
          <w:i/>
          <w:kern w:val="0"/>
          <w:lang w:val="en-US" w:eastAsia="en-US" w:bidi="ar-SA"/>
        </w:rPr>
      </w:pPr>
    </w:p>
    <w:p w14:paraId="12C9D7EB" w14:textId="547724C5" w:rsidR="00AF7B9C" w:rsidRDefault="00AF7B9C" w:rsidP="00AF7B9C">
      <w:pPr>
        <w:widowControl/>
        <w:suppressAutoHyphens w:val="0"/>
        <w:autoSpaceDN/>
        <w:ind w:firstLine="720"/>
        <w:jc w:val="both"/>
        <w:rPr>
          <w:rFonts w:ascii="Arial" w:eastAsia="Times New Roman" w:hAnsi="Arial" w:cs="Arial"/>
          <w:b/>
          <w:i/>
          <w:kern w:val="0"/>
          <w:lang w:val="en-US" w:eastAsia="en-US" w:bidi="ar-SA"/>
        </w:rPr>
      </w:pPr>
    </w:p>
    <w:p w14:paraId="486F5947" w14:textId="77777777" w:rsidR="00603FA9" w:rsidRDefault="00603FA9" w:rsidP="00603FA9">
      <w:pPr>
        <w:ind w:left="900" w:hanging="90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privind: </w:t>
      </w:r>
      <w:r>
        <w:rPr>
          <w:rFonts w:ascii="Arial" w:hAnsi="Arial" w:cs="Arial"/>
          <w:b/>
          <w:bCs/>
          <w:i/>
        </w:rPr>
        <w:t xml:space="preserve"> aprobarea </w:t>
      </w:r>
      <w:r>
        <w:rPr>
          <w:rFonts w:ascii="Arial" w:hAnsi="Arial" w:cs="Arial"/>
          <w:b/>
          <w:i/>
        </w:rPr>
        <w:t>“Programului cadru al manifestărilor cultural- artistice care se vor organiza în județul Brăila în anul 2020”</w:t>
      </w:r>
    </w:p>
    <w:p w14:paraId="72C0DC85" w14:textId="77777777" w:rsidR="00603FA9" w:rsidRDefault="00603FA9" w:rsidP="00603FA9">
      <w:pPr>
        <w:ind w:left="900" w:hanging="900"/>
        <w:jc w:val="both"/>
        <w:rPr>
          <w:rFonts w:ascii="Arial" w:hAnsi="Arial" w:cs="Arial"/>
          <w:b/>
          <w:i/>
        </w:rPr>
      </w:pPr>
    </w:p>
    <w:p w14:paraId="6BD8D173" w14:textId="31BFE8F1" w:rsidR="00603FA9" w:rsidRDefault="00603FA9" w:rsidP="00D7542D">
      <w:pPr>
        <w:ind w:firstLine="709"/>
        <w:jc w:val="both"/>
        <w:rPr>
          <w:rFonts w:ascii="Arial" w:hAnsi="Arial" w:cs="Arial"/>
          <w:i/>
          <w:lang w:val="it-IT"/>
        </w:rPr>
      </w:pPr>
      <w:r>
        <w:rPr>
          <w:rFonts w:ascii="Arial" w:hAnsi="Arial" w:cs="Arial"/>
          <w:i/>
          <w:lang w:val="it-IT"/>
        </w:rPr>
        <w:t>Consiliul Județean Brăila,întrunit în ședința ordinară la data de 29 ianuarie  2020;</w:t>
      </w:r>
    </w:p>
    <w:p w14:paraId="77E821C9" w14:textId="77777777" w:rsidR="00603FA9" w:rsidRDefault="00603FA9" w:rsidP="00D7542D">
      <w:pPr>
        <w:autoSpaceDE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Având în vedere Referatul de aprobare  al președintelui  Consiliului Județean Brăila;  </w:t>
      </w:r>
    </w:p>
    <w:p w14:paraId="1F650359" w14:textId="3B648EFD" w:rsidR="00603FA9" w:rsidRDefault="00603FA9" w:rsidP="00D7542D">
      <w:pPr>
        <w:autoSpaceDE w:val="0"/>
        <w:adjustRightInd w:val="0"/>
        <w:jc w:val="both"/>
        <w:rPr>
          <w:rFonts w:ascii="Arial" w:hAnsi="Arial" w:cs="Arial"/>
          <w:i/>
          <w:lang w:val="it-IT"/>
        </w:rPr>
      </w:pPr>
      <w:r>
        <w:rPr>
          <w:rFonts w:ascii="Arial" w:hAnsi="Arial" w:cs="Arial"/>
          <w:i/>
        </w:rPr>
        <w:t xml:space="preserve">           Luând în discuție Raportul nr.</w:t>
      </w:r>
      <w:r w:rsidR="000648E1">
        <w:rPr>
          <w:rFonts w:ascii="Arial" w:hAnsi="Arial" w:cs="Arial"/>
          <w:i/>
        </w:rPr>
        <w:t xml:space="preserve">24815/20.11.2019 </w:t>
      </w:r>
      <w:r>
        <w:rPr>
          <w:rFonts w:ascii="Arial" w:hAnsi="Arial" w:cs="Arial"/>
          <w:i/>
        </w:rPr>
        <w:t>al Direcției</w:t>
      </w:r>
      <w:r>
        <w:rPr>
          <w:rFonts w:ascii="Arial" w:hAnsi="Arial" w:cs="Arial"/>
          <w:b/>
          <w:bCs/>
          <w:i/>
          <w:lang w:val="it-IT"/>
        </w:rPr>
        <w:t xml:space="preserve"> </w:t>
      </w:r>
      <w:r>
        <w:rPr>
          <w:rFonts w:ascii="Arial" w:hAnsi="Arial" w:cs="Arial"/>
          <w:bCs/>
          <w:i/>
          <w:lang w:val="it-IT"/>
        </w:rPr>
        <w:t xml:space="preserve">Administrație Publică, Contencios </w:t>
      </w:r>
      <w:r>
        <w:rPr>
          <w:rFonts w:ascii="Arial" w:hAnsi="Arial" w:cs="Arial"/>
          <w:i/>
        </w:rPr>
        <w:t>la proiectul de hotărâre privind aprobarea “Programului cadru al manifestărilor cultural- artistice care se vor organiza în județul Brăila în anul 2020”</w:t>
      </w:r>
      <w:r>
        <w:rPr>
          <w:rFonts w:ascii="Arial" w:hAnsi="Arial" w:cs="Arial"/>
          <w:i/>
          <w:lang w:val="it-IT"/>
        </w:rPr>
        <w:t>;</w:t>
      </w:r>
    </w:p>
    <w:p w14:paraId="013E3365" w14:textId="77777777" w:rsidR="00603FA9" w:rsidRDefault="00603FA9" w:rsidP="00D7542D">
      <w:pPr>
        <w:autoSpaceDE w:val="0"/>
        <w:adjustRightInd w:val="0"/>
        <w:ind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Văzând avizul Comisiei pentru activitați științifice, învătământ, cultură, culte, tineret și activități sportive;</w:t>
      </w:r>
    </w:p>
    <w:p w14:paraId="4A4656CC" w14:textId="1426823E" w:rsidR="00603FA9" w:rsidRPr="00346748" w:rsidRDefault="00603FA9" w:rsidP="00D7542D">
      <w:pPr>
        <w:ind w:firstLine="720"/>
        <w:jc w:val="both"/>
        <w:rPr>
          <w:rFonts w:ascii="Arial" w:hAnsi="Arial"/>
          <w:i/>
          <w:iCs/>
          <w:lang w:val="it-IT"/>
        </w:rPr>
      </w:pPr>
      <w:r>
        <w:rPr>
          <w:rFonts w:ascii="Arial" w:hAnsi="Arial" w:cs="Arial"/>
          <w:i/>
        </w:rPr>
        <w:t xml:space="preserve">În conformitate cu dispozițiile art. 173 alin. 5 lit. </w:t>
      </w:r>
      <w:r w:rsidR="000648E1">
        <w:rPr>
          <w:rFonts w:ascii="Arial" w:hAnsi="Arial" w:cs="Arial"/>
          <w:i/>
        </w:rPr>
        <w:t>„</w:t>
      </w:r>
      <w:r>
        <w:rPr>
          <w:rFonts w:ascii="Arial" w:hAnsi="Arial" w:cs="Arial"/>
          <w:i/>
        </w:rPr>
        <w:t>d</w:t>
      </w:r>
      <w:r w:rsidR="000648E1">
        <w:rPr>
          <w:rFonts w:ascii="Arial" w:hAnsi="Arial" w:cs="Arial"/>
          <w:i/>
        </w:rPr>
        <w:t>“</w:t>
      </w:r>
      <w:r>
        <w:rPr>
          <w:rFonts w:ascii="Arial" w:hAnsi="Arial" w:cs="Arial"/>
          <w:i/>
        </w:rPr>
        <w:t xml:space="preserve"> din </w:t>
      </w:r>
      <w:r w:rsidRPr="00B24CAC">
        <w:rPr>
          <w:rFonts w:ascii="Arial" w:hAnsi="Arial"/>
          <w:i/>
          <w:iCs/>
          <w:lang w:val="it-IT"/>
        </w:rPr>
        <w:t>Ordonanta de Urgen</w:t>
      </w:r>
      <w:r>
        <w:rPr>
          <w:rFonts w:ascii="Arial" w:hAnsi="Arial"/>
          <w:i/>
          <w:iCs/>
          <w:lang w:val="it-IT"/>
        </w:rPr>
        <w:t>ță</w:t>
      </w:r>
      <w:r w:rsidRPr="00B24CAC">
        <w:rPr>
          <w:rFonts w:ascii="Arial" w:hAnsi="Arial"/>
          <w:i/>
          <w:iCs/>
          <w:lang w:val="it-IT"/>
        </w:rPr>
        <w:t xml:space="preserve"> a Guvernului nr.57/2019, privind Codul administrativ</w:t>
      </w:r>
      <w:r w:rsidRPr="00346748">
        <w:rPr>
          <w:rFonts w:ascii="Arial" w:hAnsi="Arial"/>
          <w:i/>
          <w:iCs/>
          <w:lang w:val="it-IT"/>
        </w:rPr>
        <w:t xml:space="preserve"> cu modificarile si completarile ulterioare;</w:t>
      </w:r>
    </w:p>
    <w:p w14:paraId="077CB74A" w14:textId="17540A55" w:rsidR="00603FA9" w:rsidRPr="00346748" w:rsidRDefault="00603FA9" w:rsidP="00D7542D">
      <w:pPr>
        <w:ind w:firstLine="720"/>
        <w:jc w:val="both"/>
        <w:rPr>
          <w:rFonts w:ascii="Arial" w:hAnsi="Arial"/>
          <w:i/>
          <w:iCs/>
          <w:lang w:val="it-IT"/>
        </w:rPr>
      </w:pPr>
      <w:r w:rsidRPr="00346748">
        <w:rPr>
          <w:rFonts w:ascii="Arial" w:hAnsi="Arial"/>
          <w:i/>
          <w:iCs/>
          <w:lang w:val="it-IT"/>
        </w:rPr>
        <w:t>In temeiul prevederilor art.182 alin.1 si art.196 alin.1 lit.</w:t>
      </w:r>
      <w:r w:rsidR="00FA5491">
        <w:rPr>
          <w:rFonts w:ascii="Arial" w:hAnsi="Arial"/>
          <w:i/>
          <w:iCs/>
          <w:lang w:val="it-IT"/>
        </w:rPr>
        <w:t>”</w:t>
      </w:r>
      <w:r w:rsidRPr="00346748">
        <w:rPr>
          <w:rFonts w:ascii="Arial" w:hAnsi="Arial"/>
          <w:i/>
          <w:iCs/>
          <w:lang w:val="it-IT"/>
        </w:rPr>
        <w:t>a</w:t>
      </w:r>
      <w:r w:rsidR="00FA5491">
        <w:rPr>
          <w:rFonts w:ascii="Arial" w:hAnsi="Arial"/>
          <w:i/>
          <w:iCs/>
          <w:lang w:val="it-IT"/>
        </w:rPr>
        <w:t>”</w:t>
      </w:r>
      <w:r w:rsidRPr="00346748">
        <w:rPr>
          <w:rFonts w:ascii="Arial" w:hAnsi="Arial"/>
          <w:i/>
          <w:iCs/>
          <w:lang w:val="it-IT"/>
        </w:rPr>
        <w:t xml:space="preserve"> din Ordonanta de Urgenta a Guvernului nr.57/2019, privind Codul administrativ, cu modificarile si completarile ulterioare</w:t>
      </w:r>
      <w:r w:rsidR="00CB6BDA">
        <w:rPr>
          <w:rFonts w:ascii="Arial" w:hAnsi="Arial"/>
          <w:i/>
          <w:iCs/>
          <w:lang w:val="it-IT"/>
        </w:rPr>
        <w:t>,</w:t>
      </w:r>
    </w:p>
    <w:p w14:paraId="56905564" w14:textId="77777777" w:rsidR="00603FA9" w:rsidRDefault="00603FA9" w:rsidP="00D7542D">
      <w:pPr>
        <w:ind w:firstLine="720"/>
        <w:jc w:val="both"/>
        <w:rPr>
          <w:rFonts w:ascii="Arial" w:hAnsi="Arial" w:cs="Arial"/>
          <w:b/>
          <w:i/>
        </w:rPr>
      </w:pPr>
      <w:r w:rsidRPr="00346748">
        <w:rPr>
          <w:rFonts w:ascii="Arial" w:hAnsi="Arial" w:cs="Arial"/>
          <w:i/>
          <w:lang w:val="it-IT"/>
        </w:rPr>
        <w:t xml:space="preserve">               </w:t>
      </w:r>
    </w:p>
    <w:p w14:paraId="7A28D06A" w14:textId="1835712A" w:rsidR="00603FA9" w:rsidRDefault="00603FA9" w:rsidP="00D7542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 O T Ă R ĂȘ T E:</w:t>
      </w:r>
    </w:p>
    <w:p w14:paraId="55431EC4" w14:textId="77777777" w:rsidR="00D7542D" w:rsidRDefault="00D7542D" w:rsidP="00D7542D">
      <w:pPr>
        <w:jc w:val="center"/>
        <w:rPr>
          <w:rFonts w:ascii="Arial" w:hAnsi="Arial" w:cs="Arial"/>
          <w:b/>
          <w:i/>
        </w:rPr>
      </w:pPr>
    </w:p>
    <w:p w14:paraId="0AD072B7" w14:textId="77777777" w:rsidR="00603FA9" w:rsidRDefault="00603FA9" w:rsidP="00D7542D">
      <w:pPr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  <w:u w:val="single"/>
        </w:rPr>
        <w:t>Art. 1</w:t>
      </w:r>
      <w:r>
        <w:rPr>
          <w:rFonts w:ascii="Arial" w:hAnsi="Arial" w:cs="Arial"/>
          <w:i/>
        </w:rPr>
        <w:t xml:space="preserve"> – Se aprobă “Programul cadru al manifestărilor cultural- artistice care se vor organiza în județul Brăila în anul 2020”, prevăzut în anexa care face parte integrantă din prezenta hotărâre.</w:t>
      </w:r>
    </w:p>
    <w:p w14:paraId="17BB3F3B" w14:textId="0B001C20" w:rsidR="00603FA9" w:rsidRDefault="00603FA9" w:rsidP="00D7542D">
      <w:pPr>
        <w:pStyle w:val="NoSpacing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SimSun" w:hAnsi="Arial" w:cs="Arial"/>
          <w:b/>
          <w:i/>
          <w:color w:val="000000"/>
          <w:sz w:val="24"/>
          <w:szCs w:val="24"/>
          <w:u w:val="single"/>
          <w:lang w:eastAsia="zh-CN"/>
        </w:rPr>
        <w:t>Art. 2</w:t>
      </w:r>
      <w:r>
        <w:rPr>
          <w:rFonts w:ascii="Arial" w:eastAsia="SimSun" w:hAnsi="Arial" w:cs="Arial"/>
          <w:b/>
          <w:i/>
          <w:color w:val="000000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 xml:space="preserve">– Cu aducerea la îndeplinire a prevederilor prezentei hotărâri se însărcinează: </w:t>
      </w:r>
      <w:r>
        <w:rPr>
          <w:rFonts w:ascii="Arial" w:hAnsi="Arial" w:cs="Arial"/>
          <w:i/>
          <w:sz w:val="24"/>
          <w:szCs w:val="24"/>
        </w:rPr>
        <w:t xml:space="preserve">Biblioteca Județeană “Panait Istrati” Brăila, Muzeul Brăilei “Carol I”, Centrul Județean pentru Conservarea și Promovarea Culturii Tradiționale Brăila, Școala Populara de Arte și Meserii “Vespasian Lungu” Brăila, </w:t>
      </w:r>
      <w:r w:rsidRPr="00CB02A4">
        <w:rPr>
          <w:rFonts w:ascii="Arial" w:hAnsi="Arial" w:cs="Arial"/>
          <w:i/>
          <w:sz w:val="24"/>
          <w:szCs w:val="24"/>
        </w:rPr>
        <w:t>Filarmonica ”Lyra-George Cavadia“</w:t>
      </w:r>
      <w:r>
        <w:rPr>
          <w:rFonts w:ascii="Arial" w:hAnsi="Arial" w:cs="Arial"/>
          <w:i/>
          <w:sz w:val="24"/>
          <w:szCs w:val="24"/>
        </w:rPr>
        <w:t>Brăila și Direcția Administrație Publică, Contencios.</w:t>
      </w:r>
    </w:p>
    <w:p w14:paraId="05757AA7" w14:textId="77777777" w:rsidR="00603FA9" w:rsidRDefault="00603FA9" w:rsidP="00D7542D">
      <w:pPr>
        <w:pStyle w:val="NoSpacing"/>
        <w:ind w:firstLine="709"/>
        <w:jc w:val="both"/>
        <w:rPr>
          <w:rFonts w:ascii="Arial" w:hAnsi="Arial" w:cs="Arial"/>
          <w:i/>
          <w:sz w:val="24"/>
          <w:szCs w:val="24"/>
          <w:lang w:val="fr-FR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Art. 3</w:t>
      </w:r>
      <w:r>
        <w:rPr>
          <w:rFonts w:ascii="Arial" w:hAnsi="Arial" w:cs="Arial"/>
          <w:i/>
          <w:sz w:val="24"/>
          <w:szCs w:val="24"/>
        </w:rPr>
        <w:t xml:space="preserve"> - Compartimentul Cancelarie și Arhivă, din cadrul Direcției Administrație Publică, Contencios va aduce la cunoștință publică  prezenta hotărâre, o va transmite celor interesați și o va comunica celor in drept. </w:t>
      </w:r>
    </w:p>
    <w:p w14:paraId="06EEFF56" w14:textId="77777777" w:rsidR="00603FA9" w:rsidRDefault="00603FA9" w:rsidP="00D7542D">
      <w:pPr>
        <w:rPr>
          <w:rFonts w:ascii="Arial" w:hAnsi="Arial" w:cs="Arial"/>
          <w:b/>
          <w:i/>
        </w:rPr>
      </w:pPr>
    </w:p>
    <w:p w14:paraId="79CA78CC" w14:textId="67892524" w:rsidR="00603FA9" w:rsidRDefault="00603FA9" w:rsidP="00D7542D">
      <w:pPr>
        <w:widowControl/>
        <w:suppressAutoHyphens w:val="0"/>
        <w:autoSpaceDN/>
        <w:ind w:firstLine="720"/>
        <w:jc w:val="both"/>
        <w:rPr>
          <w:rFonts w:ascii="Arial" w:eastAsia="Times New Roman" w:hAnsi="Arial" w:cs="Arial"/>
          <w:b/>
          <w:i/>
          <w:kern w:val="0"/>
          <w:lang w:val="en-US" w:eastAsia="en-US" w:bidi="ar-SA"/>
        </w:rPr>
      </w:pPr>
    </w:p>
    <w:p w14:paraId="5C2003EE" w14:textId="77777777" w:rsidR="00603FA9" w:rsidRPr="00AF7B9C" w:rsidRDefault="00603FA9" w:rsidP="00D7542D">
      <w:pPr>
        <w:widowControl/>
        <w:suppressAutoHyphens w:val="0"/>
        <w:autoSpaceDN/>
        <w:jc w:val="both"/>
        <w:rPr>
          <w:rFonts w:ascii="Arial" w:eastAsia="Times New Roman" w:hAnsi="Arial" w:cs="Arial"/>
          <w:i/>
          <w:kern w:val="0"/>
          <w:lang w:val="fr-FR" w:eastAsia="en-US" w:bidi="ar-SA"/>
        </w:rPr>
      </w:pPr>
    </w:p>
    <w:p w14:paraId="5390DD7C" w14:textId="77777777" w:rsidR="00EA3549" w:rsidRPr="00BE68C1" w:rsidRDefault="00EA3549" w:rsidP="00EA3549">
      <w:pPr>
        <w:suppressAutoHyphens w:val="0"/>
        <w:autoSpaceDN/>
        <w:spacing w:after="160" w:line="360" w:lineRule="auto"/>
        <w:ind w:firstLine="720"/>
        <w:jc w:val="both"/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</w:pPr>
      <w:r w:rsidRPr="00BE68C1"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>Hotararea a fost adoptata  cu unanimitate de voturi.</w:t>
      </w:r>
    </w:p>
    <w:p w14:paraId="778DD182" w14:textId="77777777" w:rsidR="00EA3549" w:rsidRPr="00BE68C1" w:rsidRDefault="00EA3549" w:rsidP="00EA3549">
      <w:pPr>
        <w:autoSpaceDN/>
        <w:spacing w:line="360" w:lineRule="auto"/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</w:pPr>
      <w:r w:rsidRPr="00BE68C1"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  <w:t xml:space="preserve">       </w:t>
      </w:r>
    </w:p>
    <w:p w14:paraId="16AB64E9" w14:textId="77777777" w:rsidR="00EA3549" w:rsidRPr="00BE68C1" w:rsidRDefault="00EA3549" w:rsidP="00EA3549">
      <w:pPr>
        <w:autoSpaceDN/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</w:pPr>
      <w:r w:rsidRPr="00BE68C1"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  <w:t xml:space="preserve">       PRESEDINTE,                                                        CONTRASEMNEAZA</w:t>
      </w:r>
    </w:p>
    <w:p w14:paraId="51135553" w14:textId="1E439FB7" w:rsidR="00F32ABE" w:rsidRPr="00D7542D" w:rsidRDefault="00EA3549" w:rsidP="00D7542D">
      <w:pPr>
        <w:autoSpaceDE w:val="0"/>
        <w:adjustRightInd w:val="0"/>
        <w:rPr>
          <w:rFonts w:ascii="Arial" w:eastAsia="Lucida Sans Unicode" w:hAnsi="Arial" w:cs="Arial"/>
          <w:i/>
          <w:iCs/>
          <w:kern w:val="0"/>
          <w:lang w:val="it-IT" w:eastAsia="en-US" w:bidi="ar-SA"/>
        </w:rPr>
      </w:pPr>
      <w:r w:rsidRPr="00BE68C1"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  <w:t xml:space="preserve">                                                                         SECRETAR GENERAL AL JUDETULUI,        FRANCISK-IULIAN CHIRIAC                                        DUMITREL PRICEPUTU</w:t>
      </w:r>
      <w:r w:rsidRPr="00BE68C1">
        <w:rPr>
          <w:rFonts w:ascii="Arial" w:eastAsia="Lucida Sans Unicode" w:hAnsi="Arial" w:cs="Arial"/>
          <w:i/>
          <w:iCs/>
          <w:kern w:val="0"/>
          <w:lang w:val="it-IT" w:eastAsia="ro-RO" w:bidi="ar-SA"/>
        </w:rPr>
        <w:t xml:space="preserve">               </w:t>
      </w:r>
    </w:p>
    <w:sectPr w:rsidR="00F32ABE" w:rsidRPr="00D7542D" w:rsidSect="004203F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76"/>
    <w:rsid w:val="000648E1"/>
    <w:rsid w:val="004203FF"/>
    <w:rsid w:val="00603FA9"/>
    <w:rsid w:val="00876BCF"/>
    <w:rsid w:val="00A54410"/>
    <w:rsid w:val="00A6234E"/>
    <w:rsid w:val="00AF2CC6"/>
    <w:rsid w:val="00AF7B9C"/>
    <w:rsid w:val="00BC1076"/>
    <w:rsid w:val="00BC745F"/>
    <w:rsid w:val="00BE68C1"/>
    <w:rsid w:val="00CB6BDA"/>
    <w:rsid w:val="00D7542D"/>
    <w:rsid w:val="00EA3549"/>
    <w:rsid w:val="00ED6BE9"/>
    <w:rsid w:val="00F32ABE"/>
    <w:rsid w:val="00FA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26A2"/>
  <w15:chartTrackingRefBased/>
  <w15:docId w15:val="{C3922828-8391-4C13-AA6F-DDE960B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8C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03FA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2020-01-28T11:04:00Z</dcterms:created>
  <dcterms:modified xsi:type="dcterms:W3CDTF">2020-01-29T13:36:00Z</dcterms:modified>
</cp:coreProperties>
</file>